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601" w:type="dxa"/>
        <w:tblLook w:val="04A0"/>
      </w:tblPr>
      <w:tblGrid>
        <w:gridCol w:w="1560"/>
        <w:gridCol w:w="2551"/>
        <w:gridCol w:w="1329"/>
        <w:gridCol w:w="1688"/>
        <w:gridCol w:w="2228"/>
        <w:gridCol w:w="1418"/>
      </w:tblGrid>
      <w:tr w:rsidR="00771DFA" w:rsidTr="00771DFA">
        <w:trPr>
          <w:trHeight w:val="822"/>
        </w:trPr>
        <w:tc>
          <w:tcPr>
            <w:tcW w:w="1560" w:type="dxa"/>
          </w:tcPr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Tarih</w:t>
            </w:r>
          </w:p>
        </w:tc>
        <w:tc>
          <w:tcPr>
            <w:tcW w:w="2551" w:type="dxa"/>
          </w:tcPr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Malzeme adı</w:t>
            </w:r>
          </w:p>
        </w:tc>
        <w:tc>
          <w:tcPr>
            <w:tcW w:w="1329" w:type="dxa"/>
          </w:tcPr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Stok</w:t>
            </w:r>
          </w:p>
        </w:tc>
        <w:tc>
          <w:tcPr>
            <w:tcW w:w="1688" w:type="dxa"/>
          </w:tcPr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Son kullanma tarihi</w:t>
            </w:r>
          </w:p>
        </w:tc>
        <w:tc>
          <w:tcPr>
            <w:tcW w:w="2228" w:type="dxa"/>
          </w:tcPr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Kontrol Eden</w:t>
            </w:r>
          </w:p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Ad-Soyad</w:t>
            </w:r>
          </w:p>
        </w:tc>
        <w:tc>
          <w:tcPr>
            <w:tcW w:w="1418" w:type="dxa"/>
          </w:tcPr>
          <w:p w:rsidR="00826B15" w:rsidRPr="00771DFA" w:rsidRDefault="00826B15" w:rsidP="00826B15">
            <w:pPr>
              <w:jc w:val="center"/>
              <w:rPr>
                <w:b/>
              </w:rPr>
            </w:pPr>
            <w:r w:rsidRPr="00771DFA">
              <w:rPr>
                <w:b/>
              </w:rPr>
              <w:t>Kontrol Eden</w:t>
            </w:r>
          </w:p>
          <w:p w:rsidR="00771DFA" w:rsidRPr="00771DFA" w:rsidRDefault="00771DFA" w:rsidP="00771DFA">
            <w:pPr>
              <w:jc w:val="center"/>
              <w:rPr>
                <w:b/>
              </w:rPr>
            </w:pPr>
            <w:r w:rsidRPr="00771DFA">
              <w:rPr>
                <w:b/>
              </w:rPr>
              <w:t>İmza</w:t>
            </w:r>
          </w:p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399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  <w:tr w:rsidR="00771DFA" w:rsidTr="00771DFA">
        <w:trPr>
          <w:trHeight w:val="423"/>
        </w:trPr>
        <w:tc>
          <w:tcPr>
            <w:tcW w:w="1560" w:type="dxa"/>
          </w:tcPr>
          <w:p w:rsidR="00771DFA" w:rsidRDefault="00771DFA"/>
        </w:tc>
        <w:tc>
          <w:tcPr>
            <w:tcW w:w="2551" w:type="dxa"/>
          </w:tcPr>
          <w:p w:rsidR="00771DFA" w:rsidRDefault="00771DFA"/>
        </w:tc>
        <w:tc>
          <w:tcPr>
            <w:tcW w:w="1329" w:type="dxa"/>
          </w:tcPr>
          <w:p w:rsidR="00771DFA" w:rsidRDefault="00771DFA"/>
        </w:tc>
        <w:tc>
          <w:tcPr>
            <w:tcW w:w="1688" w:type="dxa"/>
          </w:tcPr>
          <w:p w:rsidR="00771DFA" w:rsidRDefault="00771DFA"/>
        </w:tc>
        <w:tc>
          <w:tcPr>
            <w:tcW w:w="2228" w:type="dxa"/>
          </w:tcPr>
          <w:p w:rsidR="00771DFA" w:rsidRDefault="00771DFA"/>
        </w:tc>
        <w:tc>
          <w:tcPr>
            <w:tcW w:w="1418" w:type="dxa"/>
          </w:tcPr>
          <w:p w:rsidR="00771DFA" w:rsidRDefault="00771DFA"/>
        </w:tc>
      </w:tr>
    </w:tbl>
    <w:p w:rsidR="00BC10EE" w:rsidRDefault="00841C28"/>
    <w:sectPr w:rsidR="00BC10EE" w:rsidSect="00771DFA">
      <w:headerReference w:type="default" r:id="rId6"/>
      <w:pgSz w:w="11906" w:h="16838"/>
      <w:pgMar w:top="1418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28" w:rsidRDefault="00841C28" w:rsidP="00771DFA">
      <w:pPr>
        <w:spacing w:after="0" w:line="240" w:lineRule="auto"/>
      </w:pPr>
      <w:r>
        <w:separator/>
      </w:r>
    </w:p>
  </w:endnote>
  <w:endnote w:type="continuationSeparator" w:id="1">
    <w:p w:rsidR="00841C28" w:rsidRDefault="00841C28" w:rsidP="007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28" w:rsidRDefault="00841C28" w:rsidP="00771DFA">
      <w:pPr>
        <w:spacing w:after="0" w:line="240" w:lineRule="auto"/>
      </w:pPr>
      <w:r>
        <w:separator/>
      </w:r>
    </w:p>
  </w:footnote>
  <w:footnote w:type="continuationSeparator" w:id="1">
    <w:p w:rsidR="00841C28" w:rsidRDefault="00841C28" w:rsidP="0077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jc w:val="center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53"/>
      <w:gridCol w:w="2126"/>
      <w:gridCol w:w="2464"/>
      <w:gridCol w:w="1494"/>
      <w:gridCol w:w="1158"/>
    </w:tblGrid>
    <w:tr w:rsidR="00771DFA" w:rsidTr="007E79C0">
      <w:trPr>
        <w:trHeight w:val="1230"/>
        <w:jc w:val="center"/>
      </w:trPr>
      <w:tc>
        <w:tcPr>
          <w:tcW w:w="2753" w:type="dxa"/>
        </w:tcPr>
        <w:p w:rsidR="00771DFA" w:rsidRPr="00D17664" w:rsidRDefault="00771DFA" w:rsidP="007E79C0">
          <w:pPr>
            <w:pStyle w:val="AralkYok"/>
            <w:jc w:val="center"/>
          </w:pPr>
          <w:r>
            <w:rPr>
              <w:noProof/>
            </w:rPr>
            <w:drawing>
              <wp:inline distT="0" distB="0" distL="0" distR="0">
                <wp:extent cx="876300" cy="58102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DFA" w:rsidRPr="000543E2" w:rsidRDefault="00771DFA" w:rsidP="007E79C0">
          <w:pPr>
            <w:pStyle w:val="AralkYok"/>
            <w:rPr>
              <w:rFonts w:cstheme="minorHAnsi"/>
              <w:b/>
              <w:sz w:val="16"/>
              <w:szCs w:val="16"/>
            </w:rPr>
          </w:pPr>
          <w:r w:rsidRPr="000543E2">
            <w:rPr>
              <w:rFonts w:cstheme="minorHAnsi"/>
              <w:b/>
              <w:sz w:val="16"/>
              <w:szCs w:val="16"/>
            </w:rPr>
            <w:t xml:space="preserve">     </w:t>
          </w:r>
          <w:r>
            <w:rPr>
              <w:rFonts w:cstheme="minorHAnsi"/>
              <w:b/>
              <w:sz w:val="16"/>
              <w:szCs w:val="16"/>
            </w:rPr>
            <w:t xml:space="preserve">SURUÇ </w:t>
          </w:r>
          <w:r w:rsidRPr="000543E2">
            <w:rPr>
              <w:rFonts w:cstheme="minorHAnsi"/>
              <w:b/>
              <w:sz w:val="16"/>
              <w:szCs w:val="16"/>
            </w:rPr>
            <w:t>DEVLET HASTANESİ</w:t>
          </w:r>
        </w:p>
      </w:tc>
      <w:tc>
        <w:tcPr>
          <w:tcW w:w="7242" w:type="dxa"/>
          <w:gridSpan w:val="4"/>
        </w:tcPr>
        <w:p w:rsidR="00771DFA" w:rsidRPr="00D17664" w:rsidRDefault="00771DFA" w:rsidP="007E79C0">
          <w:pPr>
            <w:pStyle w:val="AralkYok"/>
            <w:rPr>
              <w:b/>
            </w:rPr>
          </w:pPr>
        </w:p>
        <w:p w:rsidR="00771DFA" w:rsidRPr="00D17664" w:rsidRDefault="00771DFA" w:rsidP="007E79C0">
          <w:pPr>
            <w:pStyle w:val="AralkYok"/>
            <w:jc w:val="center"/>
            <w:rPr>
              <w:rFonts w:cs="Calibri"/>
              <w:b/>
              <w:sz w:val="24"/>
              <w:szCs w:val="24"/>
            </w:rPr>
          </w:pPr>
        </w:p>
        <w:p w:rsidR="00771DFA" w:rsidRPr="00D17664" w:rsidRDefault="00771DFA" w:rsidP="007E79C0">
          <w:pPr>
            <w:pStyle w:val="AralkYok"/>
            <w:jc w:val="center"/>
            <w:rPr>
              <w:rFonts w:cs="Calibri"/>
            </w:rPr>
          </w:pPr>
          <w:r>
            <w:rPr>
              <w:rFonts w:cs="Calibri"/>
              <w:b/>
              <w:sz w:val="24"/>
              <w:szCs w:val="24"/>
            </w:rPr>
            <w:t>TEMİZLİK MALZEMELERİNİN MİAD VE STOK KONTROL FORMU</w:t>
          </w:r>
        </w:p>
        <w:p w:rsidR="00771DFA" w:rsidRPr="00D17664" w:rsidRDefault="00771DFA" w:rsidP="007E79C0">
          <w:pPr>
            <w:pStyle w:val="AralkYok"/>
          </w:pPr>
        </w:p>
      </w:tc>
    </w:tr>
    <w:tr w:rsidR="00771DFA" w:rsidTr="007E79C0">
      <w:trPr>
        <w:trHeight w:val="300"/>
        <w:jc w:val="center"/>
      </w:trPr>
      <w:tc>
        <w:tcPr>
          <w:tcW w:w="2753" w:type="dxa"/>
        </w:tcPr>
        <w:p w:rsidR="00771DFA" w:rsidRPr="00D17664" w:rsidRDefault="00771DFA" w:rsidP="00771DFA">
          <w:pPr>
            <w:pStyle w:val="AralkYok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>
            <w:rPr>
              <w:b/>
              <w:sz w:val="20"/>
              <w:szCs w:val="20"/>
            </w:rPr>
            <w:t>OH.FR.001</w:t>
          </w:r>
        </w:p>
      </w:tc>
      <w:tc>
        <w:tcPr>
          <w:tcW w:w="2126" w:type="dxa"/>
        </w:tcPr>
        <w:p w:rsidR="00771DFA" w:rsidRPr="00D17664" w:rsidRDefault="00771DFA" w:rsidP="007E79C0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 xml:space="preserve">Yayın tarihi: </w:t>
          </w:r>
          <w:r>
            <w:rPr>
              <w:b/>
              <w:sz w:val="20"/>
              <w:szCs w:val="20"/>
            </w:rPr>
            <w:t>03.02.2022</w:t>
          </w:r>
        </w:p>
      </w:tc>
      <w:tc>
        <w:tcPr>
          <w:tcW w:w="2464" w:type="dxa"/>
        </w:tcPr>
        <w:p w:rsidR="00771DFA" w:rsidRPr="00D17664" w:rsidRDefault="00771DFA" w:rsidP="007E79C0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>Revizyon tarihi:</w:t>
          </w:r>
          <w:r>
            <w:rPr>
              <w:b/>
              <w:sz w:val="20"/>
              <w:szCs w:val="20"/>
            </w:rPr>
            <w:t>00</w:t>
          </w:r>
        </w:p>
      </w:tc>
      <w:tc>
        <w:tcPr>
          <w:tcW w:w="1494" w:type="dxa"/>
        </w:tcPr>
        <w:p w:rsidR="00771DFA" w:rsidRPr="00D17664" w:rsidRDefault="00771DFA" w:rsidP="007E79C0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>Revizyon no:0</w:t>
          </w:r>
          <w:r>
            <w:rPr>
              <w:b/>
              <w:sz w:val="20"/>
              <w:szCs w:val="20"/>
            </w:rPr>
            <w:t>0</w:t>
          </w:r>
        </w:p>
      </w:tc>
      <w:tc>
        <w:tcPr>
          <w:tcW w:w="1158" w:type="dxa"/>
        </w:tcPr>
        <w:p w:rsidR="00771DFA" w:rsidRPr="00D17664" w:rsidRDefault="00771DFA" w:rsidP="007E79C0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 xml:space="preserve">Sayfa </w:t>
          </w:r>
          <w:r w:rsidRPr="00D17664">
            <w:rPr>
              <w:b/>
              <w:sz w:val="20"/>
              <w:szCs w:val="20"/>
            </w:rPr>
            <w:fldChar w:fldCharType="begin"/>
          </w:r>
          <w:r w:rsidRPr="00D17664">
            <w:rPr>
              <w:b/>
              <w:sz w:val="20"/>
              <w:szCs w:val="20"/>
            </w:rPr>
            <w:instrText xml:space="preserve"> PAGE </w:instrText>
          </w:r>
          <w:r w:rsidRPr="00D17664">
            <w:rPr>
              <w:b/>
              <w:sz w:val="20"/>
              <w:szCs w:val="20"/>
            </w:rPr>
            <w:fldChar w:fldCharType="separate"/>
          </w:r>
          <w:r w:rsidR="00826B15">
            <w:rPr>
              <w:b/>
              <w:noProof/>
              <w:sz w:val="20"/>
              <w:szCs w:val="20"/>
            </w:rPr>
            <w:t>1</w:t>
          </w:r>
          <w:r w:rsidRPr="00D17664">
            <w:rPr>
              <w:b/>
              <w:sz w:val="20"/>
              <w:szCs w:val="20"/>
            </w:rPr>
            <w:fldChar w:fldCharType="end"/>
          </w:r>
          <w:r w:rsidRPr="00D17664">
            <w:rPr>
              <w:b/>
              <w:sz w:val="20"/>
              <w:szCs w:val="20"/>
            </w:rPr>
            <w:t xml:space="preserve"> / </w:t>
          </w:r>
          <w:r w:rsidRPr="00D17664">
            <w:rPr>
              <w:b/>
              <w:sz w:val="20"/>
              <w:szCs w:val="20"/>
            </w:rPr>
            <w:fldChar w:fldCharType="begin"/>
          </w:r>
          <w:r w:rsidRPr="00D17664">
            <w:rPr>
              <w:b/>
              <w:sz w:val="20"/>
              <w:szCs w:val="20"/>
            </w:rPr>
            <w:instrText xml:space="preserve"> NUMPAGES  </w:instrText>
          </w:r>
          <w:r w:rsidRPr="00D17664">
            <w:rPr>
              <w:b/>
              <w:sz w:val="20"/>
              <w:szCs w:val="20"/>
            </w:rPr>
            <w:fldChar w:fldCharType="separate"/>
          </w:r>
          <w:r w:rsidR="00826B15">
            <w:rPr>
              <w:b/>
              <w:noProof/>
              <w:sz w:val="20"/>
              <w:szCs w:val="20"/>
            </w:rPr>
            <w:t>1</w:t>
          </w:r>
          <w:r w:rsidRPr="00D17664">
            <w:rPr>
              <w:b/>
              <w:sz w:val="20"/>
              <w:szCs w:val="20"/>
            </w:rPr>
            <w:fldChar w:fldCharType="end"/>
          </w:r>
        </w:p>
      </w:tc>
    </w:tr>
  </w:tbl>
  <w:p w:rsidR="00771DFA" w:rsidRDefault="00771DF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DFA"/>
    <w:rsid w:val="00066291"/>
    <w:rsid w:val="000F2638"/>
    <w:rsid w:val="00106B45"/>
    <w:rsid w:val="0025110C"/>
    <w:rsid w:val="002C2F1D"/>
    <w:rsid w:val="004A27EB"/>
    <w:rsid w:val="00541DA2"/>
    <w:rsid w:val="006747E8"/>
    <w:rsid w:val="006F1CE9"/>
    <w:rsid w:val="00771DFA"/>
    <w:rsid w:val="00826B15"/>
    <w:rsid w:val="00841C28"/>
    <w:rsid w:val="00952A91"/>
    <w:rsid w:val="009F1E9B"/>
    <w:rsid w:val="00A778E0"/>
    <w:rsid w:val="00BF139C"/>
    <w:rsid w:val="00FA362B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1DFA"/>
  </w:style>
  <w:style w:type="paragraph" w:styleId="Altbilgi">
    <w:name w:val="footer"/>
    <w:basedOn w:val="Normal"/>
    <w:link w:val="AltbilgiChar"/>
    <w:uiPriority w:val="99"/>
    <w:semiHidden/>
    <w:unhideWhenUsed/>
    <w:rsid w:val="007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1DFA"/>
  </w:style>
  <w:style w:type="paragraph" w:styleId="AralkYok">
    <w:name w:val="No Spacing"/>
    <w:uiPriority w:val="1"/>
    <w:qFormat/>
    <w:rsid w:val="00771DFA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2</cp:revision>
  <dcterms:created xsi:type="dcterms:W3CDTF">2022-02-11T08:43:00Z</dcterms:created>
  <dcterms:modified xsi:type="dcterms:W3CDTF">2022-02-11T08:49:00Z</dcterms:modified>
</cp:coreProperties>
</file>