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3B" w:rsidRDefault="00313A3B" w:rsidP="00313A3B">
      <w:pPr>
        <w:jc w:val="center"/>
      </w:pPr>
    </w:p>
    <w:p w:rsidR="00313A3B" w:rsidRDefault="00313A3B" w:rsidP="00313A3B">
      <w:pPr>
        <w:jc w:val="center"/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1.AKİNETON AMPUL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2.AKİNETON TABLET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3.CONTRAMAL AMPUL  (TRADOLEX, MADOL,ULTRAMEX)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 xml:space="preserve">4.DİAZEM AMPUL 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5.DİAZEM TABLET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6.DORMİCUM AMPUL (ZOLAMİD, MİDAJECT)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7.RİVOTRİL DAMLA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8.LUMİNALATTEN TABLET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9.KETAMİN FLAKON (KETAX, KETALAR)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10.XANAX TABLET</w:t>
      </w:r>
    </w:p>
    <w:p w:rsidR="00E52C8D" w:rsidRPr="00E52C8D" w:rsidRDefault="00E52C8D" w:rsidP="00313A3B">
      <w:pPr>
        <w:jc w:val="both"/>
        <w:rPr>
          <w:b/>
        </w:rPr>
      </w:pPr>
    </w:p>
    <w:p w:rsidR="00313A3B" w:rsidRPr="00E52C8D" w:rsidRDefault="00313A3B" w:rsidP="00313A3B">
      <w:pPr>
        <w:jc w:val="both"/>
        <w:rPr>
          <w:b/>
        </w:rPr>
      </w:pPr>
      <w:r w:rsidRPr="00E52C8D">
        <w:rPr>
          <w:b/>
        </w:rPr>
        <w:t>11.DİAZEM REKTAL TÜP</w:t>
      </w:r>
    </w:p>
    <w:p w:rsidR="00E52C8D" w:rsidRPr="00E52C8D" w:rsidRDefault="00E52C8D">
      <w:pPr>
        <w:jc w:val="both"/>
        <w:rPr>
          <w:b/>
        </w:rPr>
      </w:pPr>
    </w:p>
    <w:sectPr w:rsidR="00E52C8D" w:rsidRPr="00E52C8D" w:rsidSect="00E52C8D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7E" w:rsidRDefault="0066407E" w:rsidP="00E52C8D">
      <w:pPr>
        <w:spacing w:after="0" w:line="240" w:lineRule="auto"/>
      </w:pPr>
      <w:r>
        <w:separator/>
      </w:r>
    </w:p>
  </w:endnote>
  <w:endnote w:type="continuationSeparator" w:id="1">
    <w:p w:rsidR="0066407E" w:rsidRDefault="0066407E" w:rsidP="00E5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7E" w:rsidRDefault="0066407E" w:rsidP="00E52C8D">
      <w:pPr>
        <w:spacing w:after="0" w:line="240" w:lineRule="auto"/>
      </w:pPr>
      <w:r>
        <w:separator/>
      </w:r>
    </w:p>
  </w:footnote>
  <w:footnote w:type="continuationSeparator" w:id="1">
    <w:p w:rsidR="0066407E" w:rsidRDefault="0066407E" w:rsidP="00E5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E52C8D" w:rsidRPr="002F5EB7" w:rsidTr="00AC2064">
      <w:trPr>
        <w:trHeight w:val="1130"/>
        <w:jc w:val="center"/>
      </w:trPr>
      <w:tc>
        <w:tcPr>
          <w:tcW w:w="2712" w:type="dxa"/>
        </w:tcPr>
        <w:p w:rsidR="00E52C8D" w:rsidRPr="002F5EB7" w:rsidRDefault="00E52C8D" w:rsidP="00AC2064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E52C8D" w:rsidRPr="002F5EB7" w:rsidRDefault="00E52C8D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E52C8D" w:rsidRPr="002F5EB7" w:rsidRDefault="00E52C8D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E52C8D" w:rsidRPr="002F5EB7" w:rsidRDefault="00E52C8D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E52C8D" w:rsidRPr="002F5EB7" w:rsidRDefault="00E52C8D" w:rsidP="00AC2064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E52C8D" w:rsidRDefault="00E52C8D" w:rsidP="00AC2064">
          <w:pPr>
            <w:spacing w:after="0" w:line="240" w:lineRule="auto"/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E52C8D" w:rsidRPr="00E52C8D" w:rsidRDefault="00E52C8D" w:rsidP="00E52C8D">
          <w:pPr>
            <w:jc w:val="center"/>
            <w:rPr>
              <w:b/>
            </w:rPr>
          </w:pPr>
          <w:r w:rsidRPr="00E52C8D">
            <w:rPr>
              <w:b/>
            </w:rPr>
            <w:t>HASTANEMİZDE KULLANILAN PSİKOTROP İLAÇLAR</w:t>
          </w:r>
        </w:p>
        <w:p w:rsidR="00E52C8D" w:rsidRPr="001E7306" w:rsidRDefault="00E52C8D" w:rsidP="00AC2064">
          <w:pPr>
            <w:pStyle w:val="AralkYok"/>
            <w:jc w:val="center"/>
            <w:rPr>
              <w:rFonts w:cstheme="minorHAnsi"/>
              <w:b/>
              <w:sz w:val="24"/>
            </w:rPr>
          </w:pPr>
        </w:p>
      </w:tc>
    </w:tr>
    <w:tr w:rsidR="00E52C8D" w:rsidRPr="002F5EB7" w:rsidTr="00AC2064">
      <w:trPr>
        <w:trHeight w:val="182"/>
        <w:jc w:val="center"/>
      </w:trPr>
      <w:tc>
        <w:tcPr>
          <w:tcW w:w="2712" w:type="dxa"/>
        </w:tcPr>
        <w:p w:rsidR="00E52C8D" w:rsidRPr="002F5EB7" w:rsidRDefault="00E52C8D" w:rsidP="00E52C8D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 xml:space="preserve">: </w:t>
          </w:r>
          <w:r>
            <w:rPr>
              <w:rFonts w:cstheme="minorHAnsi"/>
              <w:b/>
              <w:sz w:val="20"/>
              <w:szCs w:val="20"/>
            </w:rPr>
            <w:t>İYL.LS.008</w:t>
          </w:r>
        </w:p>
      </w:tc>
      <w:tc>
        <w:tcPr>
          <w:tcW w:w="2256" w:type="dxa"/>
        </w:tcPr>
        <w:p w:rsidR="00E52C8D" w:rsidRPr="002F5EB7" w:rsidRDefault="00E52C8D" w:rsidP="00E52C8D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19.02.2021</w:t>
          </w:r>
        </w:p>
      </w:tc>
      <w:tc>
        <w:tcPr>
          <w:tcW w:w="2410" w:type="dxa"/>
        </w:tcPr>
        <w:p w:rsidR="00E52C8D" w:rsidRPr="002F5EB7" w:rsidRDefault="00E52C8D" w:rsidP="00E52C8D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E52C8D" w:rsidRPr="002F5EB7" w:rsidRDefault="00E52C8D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E52C8D" w:rsidRPr="002F5EB7" w:rsidRDefault="00E52C8D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E52C8D" w:rsidRDefault="00E52C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A3B"/>
    <w:rsid w:val="00313A3B"/>
    <w:rsid w:val="0066407E"/>
    <w:rsid w:val="00C87A58"/>
    <w:rsid w:val="00E52C8D"/>
    <w:rsid w:val="00F5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5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2C8D"/>
  </w:style>
  <w:style w:type="paragraph" w:styleId="Altbilgi">
    <w:name w:val="footer"/>
    <w:basedOn w:val="Normal"/>
    <w:link w:val="AltbilgiChar"/>
    <w:uiPriority w:val="99"/>
    <w:semiHidden/>
    <w:unhideWhenUsed/>
    <w:rsid w:val="00E5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2C8D"/>
  </w:style>
  <w:style w:type="paragraph" w:styleId="AralkYok">
    <w:name w:val="No Spacing"/>
    <w:uiPriority w:val="1"/>
    <w:qFormat/>
    <w:rsid w:val="00E52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64213287474</dc:creator>
  <cp:lastModifiedBy>12375001728</cp:lastModifiedBy>
  <cp:revision>2</cp:revision>
  <dcterms:created xsi:type="dcterms:W3CDTF">2021-02-16T08:20:00Z</dcterms:created>
  <dcterms:modified xsi:type="dcterms:W3CDTF">2021-02-19T08:10:00Z</dcterms:modified>
</cp:coreProperties>
</file>