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2842"/>
        <w:tblW w:w="15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80"/>
        <w:gridCol w:w="420"/>
        <w:gridCol w:w="120"/>
        <w:gridCol w:w="100"/>
        <w:gridCol w:w="2440"/>
        <w:gridCol w:w="160"/>
        <w:gridCol w:w="280"/>
        <w:gridCol w:w="100"/>
        <w:gridCol w:w="2600"/>
        <w:gridCol w:w="720"/>
        <w:gridCol w:w="120"/>
        <w:gridCol w:w="100"/>
        <w:gridCol w:w="1900"/>
        <w:gridCol w:w="160"/>
        <w:gridCol w:w="920"/>
        <w:gridCol w:w="1200"/>
        <w:gridCol w:w="120"/>
        <w:gridCol w:w="80"/>
        <w:gridCol w:w="940"/>
        <w:gridCol w:w="2960"/>
        <w:gridCol w:w="120"/>
        <w:gridCol w:w="60"/>
      </w:tblGrid>
      <w:tr w:rsidR="00755317" w:rsidRPr="00755317" w:rsidTr="007C4639">
        <w:trPr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SIRA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İLAÇ ADI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KULLANIM SÜRESİ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DİKKAT EDİLECEK HUSUSLAR</w:t>
            </w:r>
          </w:p>
        </w:tc>
        <w:tc>
          <w:tcPr>
            <w:tcW w:w="2120" w:type="dxa"/>
            <w:gridSpan w:val="2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SAKLAMA KOŞULLARI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ADENOZİN 50 MG 10 ML FLAKON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Açılldıktan ve sulandırıldıktan sonra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saklanır.Yüksek riskli ilaç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Hemen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Başka ilaçlarla karıştırılmaz 1 yaşından küçük im yapılır1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ADEPİRON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yaşından büyük ım/ıv yapabilir 3 aylıktan küçük olanlara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yapılmamalıdır.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ADRENALİN 0,5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Subkutan enjekte edilir.acil durumlarda ıv yapılır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 .yüksek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riskli ilaç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AKİNETON AMPUL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miktar atılmalıdır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IMveya IV uygulanır.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ALCAİNE DAMLA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buzdolabında en fazla 1 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  <w:t>Sadece topikal kullanılır enjekte edilmemeli veya içilmemelidir.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2-8°c’nın arasında buzdolabında saklanır,ışıktan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saklanabilir.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ALLENİK AMPUL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IMveya IV yapılır 2 yaş altı çocuklarda kullanılmaz.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ALPROSTADİL 500 MG FLAKON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  <w:t>Açıldıktan sonra buzdolabında 24 saat saklanabilir.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%0,9 izotonik %5 glikozla seyreltilerek kullanılır.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2-8° muhafaza edilir ışıktan korunmalıdır.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ALTUZAN FLAKON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miktar atılmalıdır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%0,9 izotonikle seyreltilir. IM olarak uygulanır.Flk içeriği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2-8° buzdolabında saklanır ışıktan korunmalıdır.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beraberindeki enjeksiyonluk su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ind w:lef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ile sulandırılır.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AMBİSOME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  <w:t>Açıldıktan sonra kalan kısmı saklanmaz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  <w:t>30-60 dk IV olarak verilmelidir.enjeksiyonluk su ile hazırlanır %5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saklanır.Dondurmayınız.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Dextroz ile syretilebilir.</w:t>
            </w: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3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AMİDOVİN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miktar atılmalıdır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Yalnız hastanelerde IV olarak uygulanır.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 .yüksek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riskli ilaç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APTAMİL MAMA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tüketilmelidir..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Doğumda itibaren oral beslenme olarak kullanılabilir.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15-25°c ortamda saklanır.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ASİST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Çocuklarda IM enjeksiyon ile uygulanır Erişkinlerde Im ve IV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uygulanır.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ATARAX ŞURUP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Son kullanma tarihine kadar kullanılır.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Oral olarak kullanılır.</w:t>
            </w: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ve nemden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3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ATROPİN 0,5AMPUL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IM,IV ve subkutan kullanılır.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saklanır.yüksek riskli ilaçtır.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ATROVENT İNHALER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Nebulizatör cihazı ile inhalasyon şeklinde kullanılır.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AVİJECT AMPUL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 IV uygulanır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B.T ENEMA LAVMAN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korunmalı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2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BACTROBAN POMAD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w w:val="98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w w:val="98"/>
                <w:sz w:val="16"/>
                <w:szCs w:val="16"/>
              </w:rPr>
              <w:t>10 gün süreyle haricen kullanılır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saklanmalıdır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BATIDEX SOLÜ SYON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sterilitesi bozulmadan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Sadece haricen kullanılır.</w:t>
            </w: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kullanılabilir.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BEHEPTAl AMPUL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veya IV şeklinde ışıktan korunarak uygulanmalıdır.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ışıktan korunmalıdır.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BENİSON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Derin IM veya IV kullanılır</w:t>
            </w: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donmaktan ve ışıktan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koruyarak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ind w:left="1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Kristallenme olmuşsa amp.30-40 c ısıtıp kullanılır.%5’lik glikoz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CALCİUM AMPUL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yada %0,9’luk sodyum klörür çözeltisiyle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dondurmadan saklayınız.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seyretilmelidir.Bikarbonat fosfat veya sülfat içeren seyreltme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yapılmadıdır.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49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CALPOL SÜSPANSİYON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Son kullanım tarihine kadar kullanılır.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Kullanmadan önce iyice çalkalanmalıdır.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altında oda sıcaklığında saklanmalıdır.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5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CARENA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w w:val="99"/>
                <w:sz w:val="16"/>
                <w:szCs w:val="16"/>
              </w:rPr>
              <w:t>IV olarak kullanılır.Yavaş infüzyon yapılmalıfır.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CARNİTİNE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2-3 dak.yavaş enjeksiyonla veya infüzyon olarak verilir.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altında oda sıcaklığında saklanmalıdır.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CHİROCAİNE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Tek kuıllanımlıktır .Kullanılmayan kısımları atılmalıdır.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Cipro%0,9 NaCL,Ringer solüsyon laktat solüsyon %5 ve %10</w:t>
            </w: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 ışıktan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CİPROFLOKSASİN FLAKON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glikoz solüsyon %0,45 NaCL ile karıştırıldığında mikrobiyolojik</w:t>
            </w: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 buzdolabında muhafaza etmeyiniz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açıdan ve ışıkn duyarlığı açısından hemen kullanılmalıdır.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dondurmayınız.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CLEXANE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Tek kullanımlık şırıngadır subkutan uygulanır.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dondurmadan saklanılır.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COLIMYCİN AMPUL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Rekonstitüsyon çözeltisi 2-8 c buzdolabında 7 gün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Başka ilaçlarla karıştırılmamalıdır.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6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5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CORDARONE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kullanılmadır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yolla uygulanır yavaş infüzyon yapılmalıdır.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Oda sıcaklığına kadar ısıtılmış olan açılmamış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flakonlar daha sonra 1 kereye mahsus olarak 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İlk uygulamadan sonra flakonda kalan kısmı kullanmayınız</w:t>
            </w: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CUROSURF FLAKON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saat içinde tekrar buzdolobına konabilir oda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kullanılmayan kısımları ileride kullanmak için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sıcaklığına kadar ısıtılmış ambalajları bir kereden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saklamayınız.intratrakeal uygulanır.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2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fazla koymayınız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1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DEKSAMET 8 MG AMPUL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kısmı kullanılmamalıdır.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 IV olarak uygulanır.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saklayınız.Donmaktan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DEMİZOLAM 5 MG VE 15MG AMPUL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kısmı kullanılmamalıdır.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 IV olarak uygulanır.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30°c’nın altında oda sıcaklığında saklayınız.Donmaktan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DEPAKİN 200 MG ORAL ÇÖZELTİ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 içindeki dozaj enjektörü kullanılarak uygulanır.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saklayınız.Donmaktan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DESFERAL FLAKON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Açılan ilacın tamamı kullanılmalıdır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IM,SC ve IV olarak uygulanır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2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4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DİAZEPAM DESİTİN REKTAL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Tek kullanımlıktır.Tüpte kalan miktar kullanılmaz.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Makattan uygulanır.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37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DİGOXİN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  <w:t>Üründe ve ambalajda bozukluk varsa kullanmayınız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yavaş uygulanır.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DOBCARD AMPUL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Hazırlanan çözelti 24 saat içinde kullanılmalıdır.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uygulanır.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 Işıktan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koruyunuz.Dondurmayınız.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39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DOPADREN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Hazırlanan çözelti 24 saat içinde kullanılmalıdır.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Seyretilerek ıv olarak uygulanır.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DRAMAMİNE AMPUL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Tek kullanımlıktır.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olarak uygulanır.uygun vakalarda ıv olarak uygulanır.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nemden ve ışıktan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koruyarak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EKİPİM FLAKON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Açılan flakonlar oda sıcaklığında 24 saat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veya ıv olarak uygulanır.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buzdolabında 7 gün süre ile saklanabilir.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2"/>
        </w:trPr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42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EMEDUR AMPUL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kısmı kullanılmaz.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olarak uygulanır.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oda sıcaklığında nemden ve sıcaktan uzak muhafaza ediniz.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43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EPİTOİN AMPUL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1 saat içinde uygylanmalıdır.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kuıllanılır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 Işıktan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81"/>
        </w:trPr>
        <w:tc>
          <w:tcPr>
            <w:tcW w:w="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EQİTAX FLAKON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sonra bekletilmeden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veya ıv olarak uygulanır.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 Işıktan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Merge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C4639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C4639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755317" w:rsidRPr="00755317" w:rsidRDefault="00755317" w:rsidP="00755317">
      <w:pPr>
        <w:spacing w:line="20" w:lineRule="exac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6000" w:type="dxa"/>
        <w:tblInd w:w="-8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80"/>
        <w:gridCol w:w="20"/>
        <w:gridCol w:w="80"/>
        <w:gridCol w:w="80"/>
        <w:gridCol w:w="240"/>
        <w:gridCol w:w="120"/>
        <w:gridCol w:w="60"/>
        <w:gridCol w:w="40"/>
        <w:gridCol w:w="80"/>
        <w:gridCol w:w="100"/>
        <w:gridCol w:w="2260"/>
        <w:gridCol w:w="180"/>
        <w:gridCol w:w="20"/>
        <w:gridCol w:w="40"/>
        <w:gridCol w:w="20"/>
        <w:gridCol w:w="180"/>
        <w:gridCol w:w="20"/>
        <w:gridCol w:w="80"/>
        <w:gridCol w:w="80"/>
        <w:gridCol w:w="100"/>
        <w:gridCol w:w="780"/>
        <w:gridCol w:w="1640"/>
        <w:gridCol w:w="180"/>
        <w:gridCol w:w="540"/>
        <w:gridCol w:w="120"/>
        <w:gridCol w:w="60"/>
        <w:gridCol w:w="40"/>
        <w:gridCol w:w="80"/>
        <w:gridCol w:w="100"/>
        <w:gridCol w:w="1280"/>
        <w:gridCol w:w="440"/>
        <w:gridCol w:w="180"/>
        <w:gridCol w:w="660"/>
        <w:gridCol w:w="100"/>
        <w:gridCol w:w="1340"/>
        <w:gridCol w:w="120"/>
        <w:gridCol w:w="80"/>
        <w:gridCol w:w="100"/>
        <w:gridCol w:w="80"/>
        <w:gridCol w:w="500"/>
        <w:gridCol w:w="260"/>
        <w:gridCol w:w="180"/>
        <w:gridCol w:w="2780"/>
        <w:gridCol w:w="120"/>
        <w:gridCol w:w="60"/>
        <w:gridCol w:w="120"/>
        <w:gridCol w:w="80"/>
      </w:tblGrid>
      <w:tr w:rsidR="00755317" w:rsidRPr="00755317" w:rsidTr="00755317">
        <w:trPr>
          <w:gridAfter w:val="2"/>
          <w:wAfter w:w="200" w:type="dxa"/>
          <w:trHeight w:val="258"/>
        </w:trPr>
        <w:tc>
          <w:tcPr>
            <w:tcW w:w="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ESELAN FLAKON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Çözüldükten sonra oda sıcaklığında 4 saat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uygulanır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25°C’nin altında oda sıcaklığında saklanır. Işıktan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buzdolabında 12 saat saklanır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5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ESMERON FLAKON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Flakon açıldıktan sonra en kısa zamanda kullanılır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uygulanır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Karanlıkta 2-8°C’de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FENTANYL AMPUL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saklanmamalıdır.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genel anestezide kullanılır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ışıktan koruyarak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muhafaza ediniz.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48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FLİXOTİDE NEBUL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Açılmış nebuller buzdolabında saklanmalı ve 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Oral inhalasyon içindir.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 altında oda sıcaklığında saklanmalıdır. Donmaktan ve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saat içinde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direk güneş ışığından koruyunuz.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FUCİTHALMİC GÖZ DAMLASI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Kapağı açıldıktan sonra 15 gün içinde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Göze tatbik edilir.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  <w:shd w:val="clear" w:color="auto" w:fill="B6DDE8"/>
              </w:rPr>
              <w:t>oda sıcaklığında nemden ve sıcaktan uzak muhafaza ediniz.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3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FUROMİD AMPUL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kalan miktar atılmalıdır.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Im veya ıv olarak uygulanır.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5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51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GASTRAZOL FLAKON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Çözelti hazırlandıktan sonra 12 saat içinde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Sadece ıv olarak kullanılır.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Çözeltide bulanıklık renk değişikliği varsa ambalajda sızıntı fark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GELOFUSİNE İNFÜZYON ÇÖZELTİSİ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edilirse kullanılmaz.önceden açılmış ve kısmen kullanılmış ilaç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atılmalıdır,serum setine bağlanmamalıdır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GENİVİG FLAKON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Tek kullanımlıktır.her bir flakondan arta kalan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Direkt olarak veya %5 glukoz çözeltisi ile seyretilerek ıv olarak</w:t>
            </w: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2-8°c arası buzdolabında saklayınız .nemden ve ışıktan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çözelti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kullanılır.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koruyunuz.dondurmayınız.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GENTA 40 MG AMPUL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Ampul tek kullanımlıktır.çözelti açılıncahenem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Genta enjeksiyonlarda diğer ilaçlarda karıştırılmamalıdır.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 arasında oda sıcaklığında ışıktan koruyarak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kullanılmalıdır.kullanılmayan kısımları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55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GENTAMİSİN SÜLFAT 20 MG AMPUL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 arasında oda sıcaklığında saklayınız.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GEROFEN SÜSPANSİYON PEDİFEN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Kullanmadan önce homojen görünüm elde edilenceye kadar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arasında oda sıcaklığında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SÜSPANSİYON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çalkalanmalıdır.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GLUCAGEN HYPOKİT 1 MG FLAKON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sonra glucagen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SC veya ım olarak uygulanır.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arasında oda sıcaklığında saklanır.dondurmayınız.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58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GLYCOPHOS KONSANTE ÇÖZELTİ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Açılan flakonlardan arta kalan kısımları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Seyretilmeden verilmemelidir.infüzyon süresi 8 saatten kısa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30°C.dondurmayınız.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olmamalıdır.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59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HEPARİN SODYUM 25000 IU FLAKON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24 saat içerisinde kullanılmalıdır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veya SC uygulanır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5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5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HUMALOG KARTUŞ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Kartuş kaleme yerleştirildikten sonra28 gün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Kaleme yerleştirilen kartuşları iğne takılı olarak saklayınız.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Buzdolabında 2-8 c arasında saklayınız donmuş ürünleri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buzdolabında 2-8 c saklanabilir.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çözüp kullanmayınız.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5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İnfüzyon şişesi açıldıktan sonra içerik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arasında oda sıcaklığında ve ışıktan koruyarak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HUMAN ALBUMİN %20 ML FLAKON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olarak uygulanır.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ambalajıyla saklanmalıdır. dondurmayınız donmuş ürünleri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çözüp kullanmayınız.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3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Enjektör birkez açıldığında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2-8°C buzdolabında saklanmalı ürün kesinlikle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HYPERHEP FLAKON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Bulanık,kalıntı veya partikül içeren çözeltileri kullanmayınız.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dondurulmamalıdır.donmuş ürün çözüldükten sonra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kullanılmalıdır.kalan kısımları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İESEF 0,5 GR FLK SEFTRİAKSON 0,5 GR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Çözeltiler hazırlandıktan sonra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Çözeltilerin rengi saklama süresi konsantrasyon kullanılan</w:t>
            </w: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 arasında oda sıcaklığında ışıktan koruyarak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FLAKON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çözeltiye bağlı olarak açık sarı ile amber rengi arasında değişir.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w w:val="99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99"/>
                <w:sz w:val="16"/>
                <w:szCs w:val="16"/>
              </w:rPr>
              <w:t>İMİPENEM 500 GR FLAKON(CİLAPEM 0,5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Cilapem ıv steril toz. Tablodaki gibi hazırlanmalıdır. Berrak bir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solüsyon elde edilene kadar çalkalanmalıdır. Rengin sarıya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Kuru toz 25°C altında oda sıcaklığında saklanmalıdır.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GR FLAKON)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doğru çeşitlilik gösterilmesi ilacın potensini etkilemez.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Oda sıcaklığında 16-25°C arasında saklanmalıdır.16°C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JETOKAİN AMPUL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altında kristallenme olabilir 25°C üzerinde vazokonstriktör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dayanıklığı önemli ölçüde azalır.ışıktan uzak tutulmalıdır 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donmaktan korunmalıdır.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40"/>
        </w:trPr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258"/>
        </w:trPr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1"/>
        </w:trPr>
        <w:tc>
          <w:tcPr>
            <w:tcW w:w="60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KEPPRA 100 MG ORAL SÜSPANSİYON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7 ay25°C’de saklanmalıdır.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arasında oda sıcaklığında saklanır.ışığa hassasiyetten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ambalajıyla muhafaza ediniz.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KETALAR FLAKON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  <w:t>Tek kullanımlıktır her operasyon sonrası artan ürün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Oral kullanılır</w:t>
            </w: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ışıktan koruyarak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İntravenöz klaritromisin infüzyon karışımına çözeltinin kimyasal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KLARİTROMİSİN FLAKON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w w:val="99"/>
                <w:sz w:val="16"/>
                <w:szCs w:val="16"/>
              </w:rPr>
              <w:t>Sulandırılmış klacid I.V. oda sıcaklığında 24 saat 5°C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veya fiziksel stabilesi üzerine etkisi saptanmadan hiçbir ilaç veya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Açılmış flakonlar 30°C 2nın altında oda sıcaklığında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‘de 48 saat saklanabilir.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kimyasal madde ilavesi yapılmamalıdır.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ambalajında saklayınız.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201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69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KLORAMİN 25 MG 70 ML SÜSP.(KLACİD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Hazırlanmış süspansiyon 25°C altında 14 gün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 içinde bulunan saf su granül bulunan süsp. Şişesine iki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ORAL SÜSPANSİYON KLAMER ORAL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aktivesini korur.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defada ilave edilir her su eklendiğinde şişe iyice çalkalanır.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SÜSPANSİYON)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Klovireks flakon sulandırıldıktan sonra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koruyarak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KLOVİREKS FLAKON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uygulanacağı parenteral sıvıya katılmalı flakondaki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yolla uygulanır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kullanılmış miktar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KONAKİON AMPUL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Oral,ım,ıv olarak kullanılır.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ışıktan koruyarak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(K VİTAMİNİ)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saklayınız.dondur mayınız.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Kullanımdaki kalemler:kullanılmakta olan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kujllanıma hazır dolu enjeksiyon kelemleri veya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Kullanılmamış kalemler 2-8°c arası sıcaklıklarda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yedek olarak taşınan kartuşlar maksimum 4 hafta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buzdolabında saklayınız.dondurmayınız.kullanıma hazır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LANTUS SOLOSTAR KATUŞ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süre ile 25°c’nin altındaki oda sıcaklığında direkt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Hergün aynı saatte alınmalı günde 1 kez.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dolu kalemleri ışıktan korumak için karton kutusunda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ışıktan ve ısıdan korunmak şartıyla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saklanabilir .kullanındaki kalem buzdolabında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saklanmamalıdır.bu süreden sonra kullanmayınız.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73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LOKALEN POMAD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3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74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LUMİNALETTEN TABLET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Oral kullanılır.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MADECASOL POMAD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tarih yazarak son kullanma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25°c’nın altında oda sıcaklığında saklayınız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tarihine kadar kullanılır.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MAGNEZYUM SULFAD %15 AMPUL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Iv yada ım yoluyla uygulanabilir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30°c’nın altında oda sıcaklığında ışıktan koruyarak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çözülmüş ürün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9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Açılmış solüsyonun tekrar kullanılbilmesi için sterilitesi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MEROPENEM 0.5GR FLAKON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kullanlmalıdır.En fazla 24saatte buz dolabında 2-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 oda sıcaklığında 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bozulmamalıdır.</w:t>
            </w: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8°c  saklanmalıdır.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78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MİKOSTATİN ORAL SÜSPANSYON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Kullanmadan önce iyice çalkalayınız.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NİSTATİN 1000 IV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298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MOTİLİUM 1 MG 200 ML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Şişe bir kez açıldıktan sonra 3 aydan fazla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SÜSPANSİYON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15-30°c arasında oda sıcaklığında saklanır.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(DOMPERİDON 1MG )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MUCONEX ŞURUP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12gündür.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Şişedeki işaretli  yere kadar su doldurulur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altında oda sıcaklığında saklanır.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(ASETİLSİSTEİN 202MG )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Ve şişe iyice çalkalanır</w:t>
            </w:r>
          </w:p>
        </w:tc>
        <w:tc>
          <w:tcPr>
            <w:tcW w:w="28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içerik tamamen çözülmelidir 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40"/>
        </w:trPr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after="200"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-6547485</wp:posOffset>
                  </wp:positionV>
                  <wp:extent cx="847090" cy="486410"/>
                  <wp:effectExtent l="1905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5317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8698230</wp:posOffset>
                  </wp:positionH>
                  <wp:positionV relativeFrom="paragraph">
                    <wp:posOffset>-6638925</wp:posOffset>
                  </wp:positionV>
                  <wp:extent cx="743585" cy="457200"/>
                  <wp:effectExtent l="1905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258"/>
        </w:trPr>
        <w:tc>
          <w:tcPr>
            <w:tcW w:w="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81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oda sıcaklığında saklaynız.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9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MYDFRIN GÖ Z DAMLASI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15gün içinde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1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82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NEOSTİGNE 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oda sıcaklığında saklaynız.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NOVOPYRINE 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……….</w:t>
            </w: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oda sıcaklığında saklaynız.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(METAMİZOL AMPUL)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84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Açılmış veya seyreltilmiş çözeltileri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PARASETAMOL FLAKON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Kıllanılabilirlik süresi infüzyon süresi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oda sıcaklığında ambalajında saklayınız.Dondurmayınız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dahil 1saatten fazla değildir.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……….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PAROL FLOKAN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buzdolabında saklamayınız 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341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43"/>
        </w:trPr>
        <w:tc>
          <w:tcPr>
            <w:tcW w:w="100" w:type="dxa"/>
            <w:tcBorders>
              <w:top w:val="single" w:sz="8" w:space="0" w:color="B6DDE8"/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43" w:lineRule="exact"/>
              <w:ind w:right="340"/>
              <w:rPr>
                <w:rFonts w:asciiTheme="minorHAnsi" w:hAnsiTheme="minorHAnsi" w:cstheme="minorHAnsi"/>
                <w:b/>
                <w:w w:val="91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91"/>
                <w:sz w:val="16"/>
                <w:szCs w:val="16"/>
              </w:rPr>
              <w:t>85</w:t>
            </w:r>
          </w:p>
        </w:tc>
        <w:tc>
          <w:tcPr>
            <w:tcW w:w="120" w:type="dxa"/>
            <w:tcBorders>
              <w:top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9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PENBİSİN 0,5GR FLK</w:t>
            </w:r>
          </w:p>
        </w:tc>
        <w:tc>
          <w:tcPr>
            <w:tcW w:w="240" w:type="dxa"/>
            <w:gridSpan w:val="3"/>
            <w:tcBorders>
              <w:top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9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sonra hemen</w:t>
            </w:r>
          </w:p>
        </w:tc>
        <w:tc>
          <w:tcPr>
            <w:tcW w:w="120" w:type="dxa"/>
            <w:tcBorders>
              <w:top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……….</w:t>
            </w:r>
          </w:p>
        </w:tc>
        <w:tc>
          <w:tcPr>
            <w:tcW w:w="2280" w:type="dxa"/>
            <w:gridSpan w:val="4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 °c’nın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altında oda sıcaklıgında saklayınız.</w:t>
            </w:r>
          </w:p>
        </w:tc>
        <w:tc>
          <w:tcPr>
            <w:tcW w:w="120" w:type="dxa"/>
            <w:tcBorders>
              <w:top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AMPİSİLİN 0,5GR FLK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50"/>
        </w:trPr>
        <w:tc>
          <w:tcPr>
            <w:tcW w:w="100" w:type="dxa"/>
            <w:tcBorders>
              <w:left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1"/>
        </w:trPr>
        <w:tc>
          <w:tcPr>
            <w:tcW w:w="60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86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PENİSİLİN 1MİLYON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hazırlanmış sülüsyonlar önemli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30°c ‘nın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altında saklanır.Üzerine açılış tarihi ve saati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aktivite kaybı olmadan 7gün buz dolabında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Tekrar kullanılabilmesi için sterilitesi bozulmamalıdır.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yazılır.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FLAKON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tutulabilir.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PENTALSODYUM 0,5 GR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Her bir flakon sadece bir anestezi için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Sadece berrak çözeltileri kullanılmalıdır.Tam olarak çözülmemiş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‘nın altında Işıktan koruyunuz.oda sıcaklıgında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20" w:lineRule="exac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pental sodyum çözeltiler</w:t>
            </w: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saklayınız.</w:t>
            </w: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FLAKON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Ve bir kullanım içindir.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anestezi için kullanılmalıdır .</w:t>
            </w: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5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5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88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POLİVİT SÜSPANSIYON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 veya tok alınabilir.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‘nın altında sıcaklıgında saklayınız.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POTASYUM KLORÜ R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25°c ‘nın altında sıcaklıgında saklayınız.ışıktan koruyunuz.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PREDNOL 20 MG 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sonra bekletilmeden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Özellikle çocuklarda uygulanan etkili en düşük doz ile en kısa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Çocukların ulaşamayacağı yerde oda sıcaklığında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sürede yapılmalıdır.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ambalajında saklayınız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91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PRİMPERAN 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30⁰C oda sıcaklığında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60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92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PROPOFOL AMPUL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15-30⁰C altında saklayınız. Dondurmayınız.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93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Dik konumda ve ışıktan koruyarak muhafaza edilmelidir.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PULMİCORT NEBULIZOR BUDECORT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Açılan ampuller 12 saat içinde kullanılmalıdır.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Alüminyum folyo zarfları açıldıktan sonra tek dozluk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9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ampüllerin kullanılmayan kısımları ışıktan korunması için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zarflarda muhafaza edilmelidir.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RANİTİDİN (RANİVER ) 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Raniver %0,9 NaCL %5 Dekstroz intravenöz infüzyon sıvıları ile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Açılmayan ilaç 30⁰C altında oda sıcaklığında ışıktan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geçimlidir.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korunarak saklanmalıdır.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95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REFLOR ŞASE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nemden ve güneş ışığından koruyunuz.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82"/>
        </w:trPr>
        <w:tc>
          <w:tcPr>
            <w:tcW w:w="60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right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SANDOSTATİN AMPUL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kullanım esnasında 2 hafta 30⁰C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Işıktan koruyarak buzdolabında 2-8⁰C arasında saklayınız,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altındaki oda sıcaklığında kalabilir.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dondurmayınız.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ind w:right="340"/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w w:val="85"/>
                <w:sz w:val="16"/>
                <w:szCs w:val="16"/>
              </w:rPr>
              <w:t>97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Seftazidin çözeltisi su ile çözüldüğünde hemen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İesetum yaygın olarak kullanılan IV sıvıların çoğu ile geçimlidir.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Ancak NaHCO₃ enjeksiyon seyreltici olarak tavsiye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SEFTAZİDİM 0,5 GR FLAKON (İESETUM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kullanılmayacaksa buzdolabında 24 saat süreyle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  <w:t>edilmemektedir. Ürün sulandırıldığında CO₂ açığa çıkar ve pozitif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</w:pPr>
            <w:r w:rsidRPr="00755317">
              <w:rPr>
                <w:rFonts w:asciiTheme="minorHAnsi" w:hAnsiTheme="minorHAnsi" w:cstheme="minorHAnsi"/>
                <w:w w:val="99"/>
                <w:sz w:val="16"/>
                <w:szCs w:val="16"/>
                <w:shd w:val="clear" w:color="auto" w:fill="B6DDE8"/>
              </w:rPr>
              <w:t>25⁰C altında oda sıcaklığında ve ışıktan koruyarak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0,5 GR FLAKON)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saklanabilir. Ancak sulandırıldıktan sonra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basınç oluşur, sulandırılan solüsyon içinde CO₂ kabarcıkları göz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bekletilmeden kullanılması tercih edilmektedir.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180" w:type="dxa"/>
            <w:gridSpan w:val="8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ardı edilebilir.</w:t>
            </w:r>
          </w:p>
        </w:tc>
        <w:tc>
          <w:tcPr>
            <w:tcW w:w="228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gridAfter w:val="2"/>
          <w:wAfter w:w="200" w:type="dxa"/>
          <w:trHeight w:val="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258"/>
        </w:trPr>
        <w:tc>
          <w:tcPr>
            <w:tcW w:w="2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after="200"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-6466840</wp:posOffset>
                  </wp:positionV>
                  <wp:extent cx="847090" cy="486410"/>
                  <wp:effectExtent l="1905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1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1" w:lineRule="exact"/>
              <w:ind w:left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98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oda sıcaklığında ve ışıktan koruyarak saklayınız,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SETRON AMPUL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hemen kullanılmalıdır.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6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dondurmayınız.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0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1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99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SULCİD 0,5 GR FLAKON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sonra bekletilmeden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30⁰C altında oda sıcaklığında saklanmalıdır.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kullanılmalıdır.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00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ind w:left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SULZON 1 GR FLAKON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veya seyreltildikten sonra 24 saat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Sulandırma için steril enjeksiyonluk su kullanılmalıdır. Laktatlı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Açılmayan ilaç 25⁰C altında oda sıcaklığında saklanmalıdır.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içinde kullanılmalıdır.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Ringer solüsyonu ile geçimsizdir.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9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1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SURVANTA İNTRATRAKEAL FLAKON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İntratrakeal kullanılır.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Açılmayan ilaç buzdolabında 2-8 ⁰C ışıktan koruyarak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3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0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saklanmalıdır. Açıldıktan sonra arta kalan ilaç atılmalıdır.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7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left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TALCİD SÜSPANSİYON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Emilim değişikliğini önlemek üzere genelde diğer ilaçlardan 1-2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oda sıcaklığında saklanmalıdır.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saat önce veya sonra alınmalıdır.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9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4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TAZOPER 2,25 GR FLAKON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Kullanıma hazır çözelti buzdolabında (2-8 ⁰C ) 48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Açılmayan flakonlar 25⁰C altında oda sıcaklığında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saat oda sıcaklığında 24 saat dayanıklı kalırlar.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9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4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ind w:left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104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TEKOSİT 200 MG FLAKON TEİKOPLANİN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Sulandırıldıktan sonra 2-8⁰C buzdolabında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oda sıcaklığında ve ışıktan koruyarak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6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saklanmalıdır. 24 saatten uzun süre bekletilen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200 MG FLAKON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ambalajında saklanmalıdır.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solüsyonlar kullanılmamalıdır.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00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0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TRİMOKS PEDİATRİK SÜSPANSİYON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altındaki oda sıcaklığında ışıktan koruyarak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3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0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saklanmalıdır.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7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left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106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URSOFALK SÜSPANSİYON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Açıldıktan sonra 4 ay saklanır.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oda sıcaklığında saklayınız.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49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5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1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107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181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Mikrobiyolojik yönden hemen kullanılmalıdır.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97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VANCOMYCİN 0,5 GR FLAKON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Hazırlanan solüsyon kontrol altında 2-8 ⁰C 24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Yavaş infüzyon yapılır.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oda sıcaklığında saklayınız.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97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saatten fazla saklanmaz.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182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ind w:left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108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b/>
                <w:sz w:val="16"/>
                <w:szCs w:val="16"/>
              </w:rPr>
              <w:t>ZİNCO ŞURUP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18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Tetrasiklinlerle birlikte kullanılmamalıdır. Demir preperatları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25⁰C altında oda sıcaklığında saklayınız.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755317" w:rsidRPr="00755317" w:rsidTr="00755317">
        <w:trPr>
          <w:trHeight w:val="98"/>
        </w:trPr>
        <w:tc>
          <w:tcPr>
            <w:tcW w:w="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 w:val="restart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755317">
              <w:rPr>
                <w:rFonts w:asciiTheme="minorHAnsi" w:hAnsiTheme="minorHAnsi" w:cstheme="minorHAnsi"/>
                <w:sz w:val="16"/>
                <w:szCs w:val="16"/>
              </w:rPr>
              <w:t>çinko sülfatın emilimini azaltır.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0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55317" w:rsidRPr="00755317" w:rsidRDefault="00755317" w:rsidP="00755317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421AE" w:rsidRDefault="008421AE" w:rsidP="00755317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Default="008421AE" w:rsidP="008421AE">
      <w:pPr>
        <w:rPr>
          <w:rFonts w:asciiTheme="minorHAnsi" w:hAnsiTheme="minorHAnsi" w:cstheme="minorHAnsi"/>
          <w:sz w:val="16"/>
          <w:szCs w:val="16"/>
        </w:rPr>
      </w:pPr>
    </w:p>
    <w:p w:rsidR="008421AE" w:rsidRPr="008421AE" w:rsidRDefault="008421AE" w:rsidP="008421AE">
      <w:pPr>
        <w:tabs>
          <w:tab w:val="left" w:pos="178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tbl>
      <w:tblPr>
        <w:tblpPr w:leftFromText="141" w:rightFromText="141" w:vertAnchor="text" w:horzAnchor="margin" w:tblpXSpec="center" w:tblpY="1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8421AE" w:rsidTr="008421A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AE" w:rsidRPr="00493049" w:rsidRDefault="008421AE" w:rsidP="008421AE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8421AE" w:rsidTr="008421A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Eczane </w:t>
            </w:r>
            <w:r>
              <w:rPr>
                <w:rFonts w:cstheme="minorHAnsi"/>
                <w:b/>
                <w:sz w:val="20"/>
                <w:szCs w:val="20"/>
              </w:rPr>
              <w:t xml:space="preserve"> Birim Sorumlusu</w:t>
            </w:r>
          </w:p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8421AE" w:rsidRPr="00493049" w:rsidRDefault="008421AE" w:rsidP="008421A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C10EE" w:rsidRPr="008421AE" w:rsidRDefault="00A55DEB" w:rsidP="008421AE">
      <w:pPr>
        <w:tabs>
          <w:tab w:val="left" w:pos="1785"/>
        </w:tabs>
        <w:rPr>
          <w:rFonts w:asciiTheme="minorHAnsi" w:hAnsiTheme="minorHAnsi" w:cstheme="minorHAnsi"/>
          <w:sz w:val="16"/>
          <w:szCs w:val="16"/>
        </w:rPr>
      </w:pPr>
    </w:p>
    <w:sectPr w:rsidR="00BC10EE" w:rsidRPr="008421AE" w:rsidSect="007C4639">
      <w:head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EB" w:rsidRDefault="00A55DEB" w:rsidP="00755317">
      <w:r>
        <w:separator/>
      </w:r>
    </w:p>
  </w:endnote>
  <w:endnote w:type="continuationSeparator" w:id="1">
    <w:p w:rsidR="00A55DEB" w:rsidRDefault="00A55DEB" w:rsidP="0075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EB" w:rsidRDefault="00A55DEB" w:rsidP="00755317">
      <w:r>
        <w:separator/>
      </w:r>
    </w:p>
  </w:footnote>
  <w:footnote w:type="continuationSeparator" w:id="1">
    <w:p w:rsidR="00A55DEB" w:rsidRDefault="00A55DEB" w:rsidP="0075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7C4639" w:rsidRPr="002F5EB7" w:rsidTr="000C3247">
      <w:trPr>
        <w:trHeight w:val="1130"/>
        <w:jc w:val="center"/>
      </w:trPr>
      <w:tc>
        <w:tcPr>
          <w:tcW w:w="2712" w:type="dxa"/>
        </w:tcPr>
        <w:p w:rsidR="007C4639" w:rsidRPr="002F5EB7" w:rsidRDefault="007C4639" w:rsidP="000C3247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7C4639" w:rsidRPr="002F5EB7" w:rsidRDefault="007C4639" w:rsidP="000C324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7C4639" w:rsidRPr="002F5EB7" w:rsidRDefault="007C4639" w:rsidP="000C324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7C4639" w:rsidRPr="002F5EB7" w:rsidRDefault="007C4639" w:rsidP="000C324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7C4639" w:rsidRPr="002F5EB7" w:rsidRDefault="007C4639" w:rsidP="000C3247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7C4639" w:rsidRPr="007C4639" w:rsidRDefault="007C4639" w:rsidP="000C3247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7C4639" w:rsidRPr="001E7306" w:rsidRDefault="007C4639" w:rsidP="000C3247">
          <w:pPr>
            <w:pStyle w:val="AralkYok"/>
            <w:jc w:val="center"/>
            <w:rPr>
              <w:rFonts w:cstheme="minorHAnsi"/>
              <w:b/>
              <w:sz w:val="24"/>
            </w:rPr>
          </w:pPr>
          <w:r w:rsidRPr="007C4639">
            <w:rPr>
              <w:b/>
              <w:sz w:val="24"/>
              <w:szCs w:val="24"/>
            </w:rPr>
            <w:t>AÇILMIŞ VE HAZIRLANMIŞ İLAÇLARIN SAKLAMA KOŞUL VE SÜRELERİ LİSTESİ</w:t>
          </w:r>
        </w:p>
      </w:tc>
    </w:tr>
    <w:tr w:rsidR="007C4639" w:rsidRPr="002F5EB7" w:rsidTr="000C3247">
      <w:trPr>
        <w:trHeight w:val="182"/>
        <w:jc w:val="center"/>
      </w:trPr>
      <w:tc>
        <w:tcPr>
          <w:tcW w:w="2712" w:type="dxa"/>
        </w:tcPr>
        <w:p w:rsidR="007C4639" w:rsidRPr="002F5EB7" w:rsidRDefault="007C4639" w:rsidP="007C463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 w:rsidR="001C4E8C">
            <w:rPr>
              <w:rFonts w:cstheme="minorHAnsi"/>
              <w:b/>
              <w:sz w:val="20"/>
              <w:szCs w:val="20"/>
            </w:rPr>
            <w:t>: İY.LS.018</w:t>
          </w:r>
        </w:p>
      </w:tc>
      <w:tc>
        <w:tcPr>
          <w:tcW w:w="2256" w:type="dxa"/>
        </w:tcPr>
        <w:p w:rsidR="007C4639" w:rsidRPr="002F5EB7" w:rsidRDefault="007C4639" w:rsidP="000C324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1C4E8C">
            <w:rPr>
              <w:rFonts w:cstheme="minorHAnsi"/>
              <w:b/>
              <w:sz w:val="20"/>
              <w:szCs w:val="20"/>
            </w:rPr>
            <w:t>04.05.2017</w:t>
          </w:r>
        </w:p>
      </w:tc>
      <w:tc>
        <w:tcPr>
          <w:tcW w:w="2410" w:type="dxa"/>
        </w:tcPr>
        <w:p w:rsidR="007C4639" w:rsidRPr="002F5EB7" w:rsidRDefault="007C4639" w:rsidP="000C324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 w:rsidR="001C4E8C">
            <w:rPr>
              <w:rFonts w:cstheme="minorHAnsi"/>
              <w:b/>
              <w:sz w:val="20"/>
              <w:szCs w:val="20"/>
            </w:rPr>
            <w:t xml:space="preserve"> 05.10.2020</w:t>
          </w:r>
        </w:p>
      </w:tc>
      <w:tc>
        <w:tcPr>
          <w:tcW w:w="1418" w:type="dxa"/>
        </w:tcPr>
        <w:p w:rsidR="007C4639" w:rsidRPr="002F5EB7" w:rsidRDefault="007C4639" w:rsidP="000C324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1</w:t>
          </w:r>
        </w:p>
      </w:tc>
      <w:tc>
        <w:tcPr>
          <w:tcW w:w="1139" w:type="dxa"/>
        </w:tcPr>
        <w:p w:rsidR="007C4639" w:rsidRPr="002F5EB7" w:rsidRDefault="007C4639" w:rsidP="000C324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052C62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052C62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9C259C">
            <w:rPr>
              <w:rFonts w:cstheme="minorHAnsi"/>
              <w:b/>
              <w:noProof/>
              <w:sz w:val="20"/>
              <w:szCs w:val="20"/>
            </w:rPr>
            <w:t>10</w:t>
          </w:r>
          <w:r w:rsidR="00052C62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052C62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052C62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9C259C">
            <w:rPr>
              <w:rFonts w:cstheme="minorHAnsi"/>
              <w:b/>
              <w:noProof/>
              <w:sz w:val="20"/>
              <w:szCs w:val="20"/>
            </w:rPr>
            <w:t>10</w:t>
          </w:r>
          <w:r w:rsidR="00052C62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55317" w:rsidRDefault="00755317">
    <w:pPr>
      <w:pStyle w:val="stbilgi"/>
    </w:pPr>
  </w:p>
  <w:p w:rsidR="00755317" w:rsidRDefault="007553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5317"/>
    <w:rsid w:val="00052C62"/>
    <w:rsid w:val="000562F7"/>
    <w:rsid w:val="000B439E"/>
    <w:rsid w:val="001C4E8C"/>
    <w:rsid w:val="002C2F1D"/>
    <w:rsid w:val="006675D9"/>
    <w:rsid w:val="006F1CE9"/>
    <w:rsid w:val="00755317"/>
    <w:rsid w:val="007C4639"/>
    <w:rsid w:val="007F4DFE"/>
    <w:rsid w:val="008421AE"/>
    <w:rsid w:val="009C259C"/>
    <w:rsid w:val="00A55DEB"/>
    <w:rsid w:val="00CE135B"/>
    <w:rsid w:val="00EC2636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1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553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317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53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317"/>
    <w:rPr>
      <w:rFonts w:ascii="Calibri" w:eastAsia="Calibri" w:hAnsi="Calibri" w:cs="Arial"/>
      <w:sz w:val="20"/>
      <w:szCs w:val="20"/>
      <w:lang w:eastAsia="tr-TR"/>
    </w:rPr>
  </w:style>
  <w:style w:type="paragraph" w:styleId="AralkYok">
    <w:name w:val="No Spacing"/>
    <w:uiPriority w:val="1"/>
    <w:qFormat/>
    <w:rsid w:val="00755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3950</Words>
  <Characters>22519</Characters>
  <Application>Microsoft Office Word</Application>
  <DocSecurity>0</DocSecurity>
  <Lines>187</Lines>
  <Paragraphs>52</Paragraphs>
  <ScaleCrop>false</ScaleCrop>
  <Company/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5</cp:revision>
  <cp:lastPrinted>2021-09-29T08:09:00Z</cp:lastPrinted>
  <dcterms:created xsi:type="dcterms:W3CDTF">2020-10-05T12:49:00Z</dcterms:created>
  <dcterms:modified xsi:type="dcterms:W3CDTF">2021-09-29T08:11:00Z</dcterms:modified>
</cp:coreProperties>
</file>